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9CA" w:rsidRPr="00EE69CA" w:rsidRDefault="00EE69CA" w:rsidP="00EE69CA">
      <w:pPr>
        <w:autoSpaceDE w:val="0"/>
        <w:autoSpaceDN w:val="0"/>
        <w:adjustRightInd w:val="0"/>
        <w:ind w:firstLine="540"/>
        <w:jc w:val="center"/>
        <w:rPr>
          <w:sz w:val="22"/>
          <w:szCs w:val="22"/>
        </w:rPr>
      </w:pPr>
      <w:r w:rsidRPr="00EE69CA">
        <w:rPr>
          <w:sz w:val="22"/>
          <w:szCs w:val="22"/>
        </w:rPr>
        <w:t xml:space="preserve">Закон Республики Татарстан  </w:t>
      </w:r>
    </w:p>
    <w:tbl>
      <w:tblPr>
        <w:tblStyle w:val="a5"/>
        <w:tblW w:w="0" w:type="auto"/>
        <w:jc w:val="center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520"/>
      </w:tblGrid>
      <w:tr w:rsidR="00EE69CA" w:rsidRPr="00EE69CA" w:rsidTr="00EE69CA">
        <w:trPr>
          <w:jc w:val="center"/>
        </w:trPr>
        <w:tc>
          <w:tcPr>
            <w:tcW w:w="8520" w:type="dxa"/>
            <w:hideMark/>
          </w:tcPr>
          <w:p w:rsidR="00EE69CA" w:rsidRPr="00EE69CA" w:rsidRDefault="00EE69CA">
            <w:pPr>
              <w:pStyle w:val="a3"/>
              <w:ind w:firstLine="0"/>
              <w:rPr>
                <w:b/>
                <w:sz w:val="22"/>
                <w:szCs w:val="22"/>
              </w:rPr>
            </w:pPr>
            <w:r w:rsidRPr="00EE69CA">
              <w:rPr>
                <w:b/>
                <w:sz w:val="22"/>
                <w:szCs w:val="22"/>
              </w:rPr>
              <w:t>О мерах по предупреждению причинения вреда здоровью детей, их физическому, интеллектуальному, психическому, духовному</w:t>
            </w:r>
          </w:p>
          <w:p w:rsidR="00EE69CA" w:rsidRPr="00EE69CA" w:rsidRDefault="00EE69CA">
            <w:pPr>
              <w:pStyle w:val="a3"/>
              <w:ind w:firstLine="0"/>
              <w:rPr>
                <w:sz w:val="22"/>
                <w:szCs w:val="22"/>
              </w:rPr>
            </w:pPr>
            <w:r w:rsidRPr="00EE69CA">
              <w:rPr>
                <w:b/>
                <w:sz w:val="22"/>
                <w:szCs w:val="22"/>
              </w:rPr>
              <w:t>и нравственному развитию в Республике Татарстан</w:t>
            </w:r>
          </w:p>
        </w:tc>
      </w:tr>
    </w:tbl>
    <w:p w:rsidR="00EE69CA" w:rsidRPr="00EE69CA" w:rsidRDefault="00EE69CA" w:rsidP="00EE69CA">
      <w:pPr>
        <w:ind w:firstLine="0"/>
        <w:rPr>
          <w:sz w:val="22"/>
          <w:szCs w:val="22"/>
        </w:rPr>
      </w:pPr>
    </w:p>
    <w:p w:rsidR="00EE69CA" w:rsidRPr="00EE69CA" w:rsidRDefault="00EE69CA" w:rsidP="00EE69CA">
      <w:pPr>
        <w:jc w:val="right"/>
        <w:rPr>
          <w:sz w:val="22"/>
          <w:szCs w:val="22"/>
        </w:rPr>
      </w:pPr>
      <w:r w:rsidRPr="00EE69CA">
        <w:rPr>
          <w:sz w:val="22"/>
          <w:szCs w:val="22"/>
        </w:rPr>
        <w:t xml:space="preserve">                                                                          </w:t>
      </w:r>
      <w:proofErr w:type="gramStart"/>
      <w:r w:rsidRPr="00EE69CA">
        <w:rPr>
          <w:sz w:val="22"/>
          <w:szCs w:val="22"/>
        </w:rPr>
        <w:t>Принят</w:t>
      </w:r>
      <w:proofErr w:type="gramEnd"/>
      <w:r w:rsidRPr="00EE69CA">
        <w:rPr>
          <w:sz w:val="22"/>
          <w:szCs w:val="22"/>
        </w:rPr>
        <w:t xml:space="preserve"> </w:t>
      </w:r>
    </w:p>
    <w:p w:rsidR="00EE69CA" w:rsidRPr="00EE69CA" w:rsidRDefault="00EE69CA" w:rsidP="00EE69CA">
      <w:pPr>
        <w:jc w:val="right"/>
        <w:rPr>
          <w:sz w:val="22"/>
          <w:szCs w:val="22"/>
        </w:rPr>
      </w:pPr>
      <w:r w:rsidRPr="00EE69CA">
        <w:rPr>
          <w:sz w:val="22"/>
          <w:szCs w:val="22"/>
        </w:rPr>
        <w:t xml:space="preserve">                                                                          Государственным Советом </w:t>
      </w:r>
    </w:p>
    <w:p w:rsidR="00EE69CA" w:rsidRPr="00EE69CA" w:rsidRDefault="00EE69CA" w:rsidP="00EE69CA">
      <w:pPr>
        <w:jc w:val="right"/>
        <w:rPr>
          <w:sz w:val="22"/>
          <w:szCs w:val="22"/>
        </w:rPr>
      </w:pPr>
      <w:r w:rsidRPr="00EE69CA">
        <w:rPr>
          <w:sz w:val="22"/>
          <w:szCs w:val="22"/>
        </w:rPr>
        <w:t xml:space="preserve">                                                                          Республики Татарстан</w:t>
      </w:r>
    </w:p>
    <w:p w:rsidR="00EE69CA" w:rsidRPr="00EE69CA" w:rsidRDefault="00EE69CA" w:rsidP="00EE69CA">
      <w:pPr>
        <w:jc w:val="right"/>
        <w:rPr>
          <w:sz w:val="22"/>
          <w:szCs w:val="22"/>
        </w:rPr>
      </w:pPr>
      <w:r w:rsidRPr="00EE69CA">
        <w:rPr>
          <w:sz w:val="22"/>
          <w:szCs w:val="22"/>
        </w:rPr>
        <w:t xml:space="preserve">                                                                          23 сентября 2010 года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 xml:space="preserve">Статья 1. </w:t>
      </w:r>
      <w:r w:rsidRPr="00EE69CA">
        <w:rPr>
          <w:b/>
          <w:sz w:val="22"/>
          <w:szCs w:val="22"/>
        </w:rPr>
        <w:t>Предмет регулирования настоящего Закона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>Настоящий Закон в соответствии с Федеральным законом от 24 июля 1998 года № 124-ФЗ «Об основных гарантиях прав ребенка в Российской Федерации» (далее – Федеральный закон) устанавливает меры по предупреждению причинения вреда здоровью, физическому, интеллектуальному, психическому, духовному и нравственному развитию детей на территории Республики Татарстан.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 xml:space="preserve">Статья 2. </w:t>
      </w:r>
      <w:r w:rsidRPr="00EE69CA">
        <w:rPr>
          <w:b/>
          <w:sz w:val="22"/>
          <w:szCs w:val="22"/>
        </w:rPr>
        <w:t>Основные понятия, используемые в настоящем Законе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>Для целей настоящего Закона применяются следующие основные понятия: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>1) дети (несовершеннолетние) – лица, не достигшие возраста 18 лет, за исключением эмансипированных несовершеннолетних и лиц, вступивших в брак до достижения возраста 18 лет;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EE69CA">
        <w:rPr>
          <w:sz w:val="22"/>
          <w:szCs w:val="22"/>
        </w:rPr>
        <w:t>2) места, в которых нахождение несовершеннолетних запрещается, –  места, установленные Федеральным законом и (или) определенные в соответствии с настоящим Законом, нахождение в которых может причинить вред здоровью детей, их физическому, интеллектуальному, психическому, духовному и нравственному развитию;</w:t>
      </w:r>
    </w:p>
    <w:p w:rsidR="00EE69CA" w:rsidRPr="00EE69CA" w:rsidRDefault="00EE69CA" w:rsidP="00EE69CA">
      <w:pPr>
        <w:autoSpaceDE w:val="0"/>
        <w:autoSpaceDN w:val="0"/>
        <w:adjustRightInd w:val="0"/>
        <w:ind w:firstLine="708"/>
        <w:rPr>
          <w:sz w:val="22"/>
          <w:szCs w:val="22"/>
        </w:rPr>
      </w:pPr>
      <w:proofErr w:type="gramStart"/>
      <w:r w:rsidRPr="00EE69CA">
        <w:rPr>
          <w:sz w:val="22"/>
          <w:szCs w:val="22"/>
        </w:rPr>
        <w:t>3) места, в которых нахождение несовершеннолетних ограничивается, – места, установленные Федеральным законом и (или) определенные в соответствии с настоящим Законом, в которых в целях предупреждения причинения вреда здоровью детей, их физическому, интеллектуальному, психическому, духовному и нравственному развитию запрещается нахождение несовершеннолетних в ночное время без сопровождения родителей (лиц, их заменяющих), а также лиц, осуществляющих мероприятия с участием детей;</w:t>
      </w:r>
      <w:proofErr w:type="gramEnd"/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4) лица, заменяющие родителей, – законные представители несовершеннолетнего, а также совершеннолетние родственники и иные лица, сопровождающие несовершеннолетнего с согласия или по поручению его родителей (законных представителей), выраженного в устной или письменной форме;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 xml:space="preserve">5) ночное время – промежуток времени с 22 часов до 6 часов в  период с 1 сентября по 31 мая включительно или с 23 часов до 6 часов в период с 1 июня </w:t>
      </w:r>
      <w:proofErr w:type="gramStart"/>
      <w:r w:rsidRPr="00EE69CA">
        <w:rPr>
          <w:sz w:val="22"/>
          <w:szCs w:val="22"/>
        </w:rPr>
        <w:t>по</w:t>
      </w:r>
      <w:proofErr w:type="gramEnd"/>
      <w:r w:rsidRPr="00EE69CA">
        <w:rPr>
          <w:sz w:val="22"/>
          <w:szCs w:val="22"/>
        </w:rPr>
        <w:t xml:space="preserve"> 31 августа включительно.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</w:p>
    <w:p w:rsidR="00EE69CA" w:rsidRPr="00EE69CA" w:rsidRDefault="00EE69CA" w:rsidP="00EE69CA">
      <w:pPr>
        <w:ind w:firstLine="720"/>
        <w:rPr>
          <w:b/>
          <w:sz w:val="22"/>
          <w:szCs w:val="22"/>
        </w:rPr>
      </w:pPr>
      <w:r w:rsidRPr="00EE69CA">
        <w:rPr>
          <w:sz w:val="22"/>
          <w:szCs w:val="22"/>
        </w:rPr>
        <w:t xml:space="preserve">Статья 3. </w:t>
      </w:r>
      <w:r w:rsidRPr="00EE69CA">
        <w:rPr>
          <w:b/>
          <w:sz w:val="22"/>
          <w:szCs w:val="22"/>
        </w:rPr>
        <w:t>Основные</w:t>
      </w:r>
      <w:r w:rsidRPr="00EE69CA">
        <w:rPr>
          <w:sz w:val="22"/>
          <w:szCs w:val="22"/>
        </w:rPr>
        <w:t xml:space="preserve"> </w:t>
      </w:r>
      <w:r w:rsidRPr="00EE69CA">
        <w:rPr>
          <w:b/>
          <w:sz w:val="22"/>
          <w:szCs w:val="22"/>
        </w:rPr>
        <w:t>меры по недопущению нахождения детей в местах, в которых нахождение несовершеннолетних запрещается или ограничивается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Основными мерами по недопущению нахождения детей в местах, в которых нахождение несовершеннолетних запрещается или ограничивается, являются: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1) информирование несовершеннолетних, родителей (лиц, их заменяющих), иных граждан и организаций о недопустимости нахождения несовершеннолетних в местах, в которых нахождение несовершеннолетних запрещается или ограничивается;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 xml:space="preserve">2) осуществление </w:t>
      </w:r>
      <w:proofErr w:type="gramStart"/>
      <w:r w:rsidRPr="00EE69CA">
        <w:rPr>
          <w:sz w:val="22"/>
          <w:szCs w:val="22"/>
        </w:rPr>
        <w:t>контроля за</w:t>
      </w:r>
      <w:proofErr w:type="gramEnd"/>
      <w:r w:rsidRPr="00EE69CA">
        <w:rPr>
          <w:sz w:val="22"/>
          <w:szCs w:val="22"/>
        </w:rPr>
        <w:t xml:space="preserve"> нахождением несовершеннолетних в местах, в которых их нахождение запрещается или ограничивается;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3) выявление несовершеннолетних в местах, в которых их нахождение запрещается или ограничивается;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4) уведомление родителей (лиц, их заменяющих), а также лиц, осуществляющих мероприятия с участием детей, органов внутренних дел об обнаружении несовершеннолетних в местах, в которых их нахождение запрещается или ограничивается;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lastRenderedPageBreak/>
        <w:t>5) доставление и передача несовершеннолетних, выявленных в местах, в которых их нахождение запрещается или ограничивается, родителям (лицам, их заменяющим), а также лицам, осуществляющим мероприятия с участием детей;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6) проведение профилактической работы с несовершеннолетними, родителями (лицами, их заменяющими) о недопустимости нахождения несовершеннолетних в местах, в которых их нахождение запрещается или ограничивается, в соответствии с законодательством;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 xml:space="preserve">7) установление административной ответственности за нарушение требований настоящего Закона. </w:t>
      </w:r>
    </w:p>
    <w:p w:rsidR="00EE69CA" w:rsidRPr="00EE69CA" w:rsidRDefault="00EE69CA" w:rsidP="00EE69CA">
      <w:pPr>
        <w:ind w:firstLine="720"/>
        <w:rPr>
          <w:b/>
          <w:sz w:val="22"/>
          <w:szCs w:val="22"/>
        </w:rPr>
      </w:pPr>
      <w:r w:rsidRPr="00EE69CA">
        <w:rPr>
          <w:sz w:val="22"/>
          <w:szCs w:val="22"/>
        </w:rPr>
        <w:t xml:space="preserve">Статья 6. </w:t>
      </w:r>
      <w:r w:rsidRPr="00EE69CA">
        <w:rPr>
          <w:b/>
          <w:sz w:val="22"/>
          <w:szCs w:val="22"/>
        </w:rPr>
        <w:t xml:space="preserve">Требования к обеспечению мер по предупреждению причинения вреда здоровью детей и их развитию 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1. Родители (лица, их заменяющие), лица, осуществляющие мероприятия с участием детей,  обязаны обеспечить соблюдение требований по недопущению нахождения детей в местах, в которых нахождение несовершеннолетних запрещается или ограничивается.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2. Руководители юридических лиц и граждане, осуществляющие предпринимательскую деятельность без образования юридического лица, использующие объекты (территории, помещения), отнесенные к местам, в которых нахождение несовершеннолетних запрещается или ограничивается, обязаны обеспечивать принятие мер по предупреждению нахождения несовершеннолетних (безнадзорного нахождения несовершеннолетних) и их выявлению на указанных объектах (территориях, помещениях).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3. Юридические лица или граждане, осуществляющие предпринимательскую деятельность без образования юридического лица, обеспечивают размещение информации о недопустимости нахождения несовершеннолетних на используемых ими объектах (на территориях, в помещениях), отнесенных к местам, в которых нахождение несовершеннолетних запрещается или ограничивается. Указанная информация должна размещаться при входе на соответствующий объект (территорию, помещение) в наглядной и доступной форме.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 xml:space="preserve">4. </w:t>
      </w:r>
      <w:proofErr w:type="gramStart"/>
      <w:r w:rsidRPr="00EE69CA">
        <w:rPr>
          <w:sz w:val="22"/>
          <w:szCs w:val="22"/>
        </w:rPr>
        <w:t>Контроль за</w:t>
      </w:r>
      <w:proofErr w:type="gramEnd"/>
      <w:r w:rsidRPr="00EE69CA">
        <w:rPr>
          <w:sz w:val="22"/>
          <w:szCs w:val="22"/>
        </w:rPr>
        <w:t xml:space="preserve"> соблюдением требований по недопущению нахождения детей в местах, в которых нахождение несовершеннолетних запрещается или ограничивается, осуществляют в пределах своей компетенции органы и учреждения системы профилактики безнадзорности и правонарушений несовершеннолетних.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  <w:r w:rsidRPr="00EE69CA">
        <w:rPr>
          <w:sz w:val="22"/>
          <w:szCs w:val="22"/>
        </w:rPr>
        <w:t>5. Граждане, общественные объединения вправе оказывать содействие  органам и учреждениям системы профилактики безнадзорности и правонарушений несовершеннолетних в выявлении и недопущении нахождения несовершеннолетних в местах, в которых их нахождение запрещается или ограничивается.</w:t>
      </w:r>
    </w:p>
    <w:p w:rsidR="00EE69CA" w:rsidRPr="00EE69CA" w:rsidRDefault="00EE69CA" w:rsidP="00EE69CA">
      <w:pPr>
        <w:ind w:firstLine="720"/>
        <w:rPr>
          <w:sz w:val="22"/>
          <w:szCs w:val="22"/>
        </w:rPr>
      </w:pPr>
    </w:p>
    <w:p w:rsidR="00EE69CA" w:rsidRPr="00EE69CA" w:rsidRDefault="00EE69CA" w:rsidP="00EE69CA">
      <w:pPr>
        <w:pStyle w:val="a3"/>
        <w:ind w:firstLine="720"/>
        <w:rPr>
          <w:b/>
          <w:sz w:val="22"/>
          <w:szCs w:val="22"/>
        </w:rPr>
      </w:pPr>
      <w:r w:rsidRPr="00EE69CA">
        <w:rPr>
          <w:sz w:val="22"/>
          <w:szCs w:val="22"/>
        </w:rPr>
        <w:t>Статья 8.</w:t>
      </w:r>
      <w:r w:rsidRPr="00EE69CA">
        <w:rPr>
          <w:b/>
          <w:sz w:val="22"/>
          <w:szCs w:val="22"/>
        </w:rPr>
        <w:t xml:space="preserve"> Ответственность за нарушение настоящего Закона</w:t>
      </w:r>
    </w:p>
    <w:p w:rsidR="00EE69CA" w:rsidRPr="00EE69CA" w:rsidRDefault="00EE69CA" w:rsidP="00EE69CA">
      <w:pPr>
        <w:pStyle w:val="Style8"/>
        <w:widowControl/>
        <w:spacing w:line="240" w:lineRule="auto"/>
        <w:ind w:firstLine="701"/>
        <w:rPr>
          <w:sz w:val="22"/>
          <w:szCs w:val="22"/>
        </w:rPr>
      </w:pPr>
    </w:p>
    <w:p w:rsidR="00EE69CA" w:rsidRPr="00EE69CA" w:rsidRDefault="00EE69CA" w:rsidP="00EE69CA">
      <w:pPr>
        <w:pStyle w:val="Style2"/>
        <w:widowControl/>
        <w:spacing w:line="240" w:lineRule="auto"/>
        <w:ind w:firstLine="715"/>
        <w:jc w:val="both"/>
        <w:rPr>
          <w:color w:val="000000"/>
          <w:sz w:val="22"/>
          <w:szCs w:val="22"/>
        </w:rPr>
      </w:pPr>
      <w:proofErr w:type="gramStart"/>
      <w:r w:rsidRPr="00EE69CA">
        <w:rPr>
          <w:sz w:val="22"/>
          <w:szCs w:val="22"/>
        </w:rPr>
        <w:t>За несоблюдение установленных требований к обеспечению мер по содействию физическому, интеллектуальному, психическому, духовному и нравственному развитию детей и предупреждению причинения им вреда родители  (лица, их заменяющие), лица, осуществляющие мероприятия с участием детей, а также юридические лица или граждане, осуществляющие предпринимательскую деятельность без образования юридического лица, несут административную ответственность в соответствии с Кодексом Республики Татарстан об административных правонарушениях.</w:t>
      </w:r>
      <w:proofErr w:type="gramEnd"/>
    </w:p>
    <w:p w:rsidR="00EE69CA" w:rsidRPr="00EE69CA" w:rsidRDefault="00EE69CA" w:rsidP="00EE69CA">
      <w:pPr>
        <w:shd w:val="clear" w:color="auto" w:fill="FFFFFF"/>
        <w:tabs>
          <w:tab w:val="left" w:pos="874"/>
        </w:tabs>
        <w:ind w:left="547"/>
        <w:rPr>
          <w:color w:val="000000"/>
          <w:spacing w:val="3"/>
          <w:sz w:val="22"/>
          <w:szCs w:val="22"/>
          <w:highlight w:val="yellow"/>
        </w:rPr>
      </w:pPr>
    </w:p>
    <w:p w:rsidR="00EE69CA" w:rsidRPr="00EE69CA" w:rsidRDefault="00EE69CA" w:rsidP="00EE69CA">
      <w:pPr>
        <w:pStyle w:val="Style2"/>
        <w:widowControl/>
        <w:spacing w:before="101" w:line="240" w:lineRule="auto"/>
        <w:ind w:left="715"/>
        <w:jc w:val="left"/>
        <w:rPr>
          <w:rStyle w:val="FontStyle23"/>
          <w:sz w:val="22"/>
          <w:szCs w:val="22"/>
        </w:rPr>
      </w:pPr>
      <w:r w:rsidRPr="00EE69CA">
        <w:rPr>
          <w:rStyle w:val="FontStyle24"/>
          <w:sz w:val="22"/>
          <w:szCs w:val="22"/>
        </w:rPr>
        <w:t xml:space="preserve">Статья 9. </w:t>
      </w:r>
      <w:r w:rsidRPr="00EE69CA">
        <w:rPr>
          <w:rStyle w:val="FontStyle23"/>
          <w:sz w:val="22"/>
          <w:szCs w:val="22"/>
        </w:rPr>
        <w:t>Вступление в силу настоящего Закона</w:t>
      </w:r>
    </w:p>
    <w:p w:rsidR="00EE69CA" w:rsidRPr="00EE69CA" w:rsidRDefault="00EE69CA" w:rsidP="00EE69CA">
      <w:pPr>
        <w:autoSpaceDE w:val="0"/>
        <w:autoSpaceDN w:val="0"/>
        <w:adjustRightInd w:val="0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rPr>
          <w:sz w:val="22"/>
          <w:szCs w:val="22"/>
        </w:rPr>
      </w:pPr>
      <w:r w:rsidRPr="00EE69CA">
        <w:rPr>
          <w:sz w:val="22"/>
          <w:szCs w:val="22"/>
        </w:rPr>
        <w:t xml:space="preserve">Настоящий Закон вступает в силу через 10 дней после дня его официального опубликования. </w:t>
      </w:r>
    </w:p>
    <w:p w:rsidR="00EE69CA" w:rsidRPr="00EE69CA" w:rsidRDefault="00EE69CA" w:rsidP="00EE69CA">
      <w:pPr>
        <w:ind w:firstLine="0"/>
        <w:rPr>
          <w:sz w:val="22"/>
          <w:szCs w:val="22"/>
        </w:rPr>
      </w:pPr>
    </w:p>
    <w:p w:rsidR="00EE69CA" w:rsidRPr="00EE69CA" w:rsidRDefault="00EE69CA" w:rsidP="00EE69CA">
      <w:pPr>
        <w:autoSpaceDE w:val="0"/>
        <w:autoSpaceDN w:val="0"/>
        <w:adjustRightInd w:val="0"/>
        <w:ind w:firstLine="0"/>
        <w:rPr>
          <w:sz w:val="22"/>
          <w:szCs w:val="22"/>
        </w:rPr>
      </w:pPr>
      <w:r w:rsidRPr="00EE69CA">
        <w:rPr>
          <w:sz w:val="22"/>
          <w:szCs w:val="22"/>
        </w:rPr>
        <w:t xml:space="preserve">         Президент</w:t>
      </w:r>
    </w:p>
    <w:p w:rsidR="00EE69CA" w:rsidRPr="00EE69CA" w:rsidRDefault="00EE69CA" w:rsidP="00EE69CA">
      <w:pPr>
        <w:autoSpaceDE w:val="0"/>
        <w:autoSpaceDN w:val="0"/>
        <w:adjustRightInd w:val="0"/>
        <w:ind w:firstLine="0"/>
        <w:rPr>
          <w:sz w:val="22"/>
          <w:szCs w:val="22"/>
        </w:rPr>
      </w:pPr>
      <w:r w:rsidRPr="00EE69CA">
        <w:rPr>
          <w:sz w:val="22"/>
          <w:szCs w:val="22"/>
        </w:rPr>
        <w:t xml:space="preserve">Республики Татарстан                                       </w:t>
      </w:r>
      <w:r w:rsidRPr="00EE69CA">
        <w:rPr>
          <w:sz w:val="22"/>
          <w:szCs w:val="22"/>
        </w:rPr>
        <w:t xml:space="preserve">      </w:t>
      </w:r>
      <w:r w:rsidRPr="00EE69CA">
        <w:rPr>
          <w:sz w:val="22"/>
          <w:szCs w:val="22"/>
        </w:rPr>
        <w:t xml:space="preserve">  Р.Н. </w:t>
      </w:r>
      <w:proofErr w:type="spellStart"/>
      <w:r w:rsidRPr="00EE69CA">
        <w:rPr>
          <w:sz w:val="22"/>
          <w:szCs w:val="22"/>
        </w:rPr>
        <w:t>Минниханов</w:t>
      </w:r>
      <w:proofErr w:type="spellEnd"/>
    </w:p>
    <w:p w:rsidR="00EE69CA" w:rsidRPr="00EE69CA" w:rsidRDefault="00EE69CA" w:rsidP="00EE69CA">
      <w:pPr>
        <w:ind w:firstLine="0"/>
        <w:rPr>
          <w:sz w:val="22"/>
          <w:szCs w:val="22"/>
        </w:rPr>
      </w:pPr>
    </w:p>
    <w:p w:rsidR="00EE69CA" w:rsidRPr="00EE69CA" w:rsidRDefault="00EE69CA" w:rsidP="00EE69CA">
      <w:pPr>
        <w:shd w:val="clear" w:color="auto" w:fill="FFFFFF"/>
        <w:ind w:firstLine="0"/>
        <w:rPr>
          <w:color w:val="000000"/>
          <w:spacing w:val="-2"/>
          <w:sz w:val="22"/>
          <w:szCs w:val="22"/>
        </w:rPr>
      </w:pPr>
      <w:r w:rsidRPr="00EE69CA">
        <w:rPr>
          <w:color w:val="000000"/>
          <w:spacing w:val="-2"/>
          <w:sz w:val="22"/>
          <w:szCs w:val="22"/>
        </w:rPr>
        <w:t>Казань, Кремль</w:t>
      </w:r>
    </w:p>
    <w:p w:rsidR="00EE69CA" w:rsidRPr="00EE69CA" w:rsidRDefault="00EE69CA" w:rsidP="00EE69CA">
      <w:pPr>
        <w:shd w:val="clear" w:color="auto" w:fill="FFFFFF"/>
        <w:rPr>
          <w:color w:val="000000"/>
          <w:spacing w:val="-2"/>
          <w:sz w:val="22"/>
          <w:szCs w:val="22"/>
        </w:rPr>
      </w:pPr>
      <w:r w:rsidRPr="00EE69CA">
        <w:rPr>
          <w:color w:val="000000"/>
          <w:spacing w:val="-2"/>
          <w:sz w:val="22"/>
          <w:szCs w:val="22"/>
        </w:rPr>
        <w:t>14 октября 2010 года</w:t>
      </w:r>
    </w:p>
    <w:p w:rsidR="00EE69CA" w:rsidRPr="00EE69CA" w:rsidRDefault="00EE69CA" w:rsidP="00EE69CA">
      <w:pPr>
        <w:shd w:val="clear" w:color="auto" w:fill="FFFFFF"/>
        <w:rPr>
          <w:sz w:val="22"/>
          <w:szCs w:val="22"/>
        </w:rPr>
      </w:pPr>
      <w:r w:rsidRPr="00EE69CA">
        <w:rPr>
          <w:color w:val="000000"/>
          <w:spacing w:val="-2"/>
          <w:sz w:val="22"/>
          <w:szCs w:val="22"/>
        </w:rPr>
        <w:t>№ 71-ЗРТ</w:t>
      </w:r>
    </w:p>
    <w:p w:rsidR="00E27E77" w:rsidRPr="00EE69CA" w:rsidRDefault="00E27E77" w:rsidP="00EE69CA">
      <w:pPr>
        <w:ind w:firstLine="0"/>
        <w:rPr>
          <w:sz w:val="22"/>
          <w:szCs w:val="22"/>
        </w:rPr>
      </w:pPr>
      <w:bookmarkStart w:id="0" w:name="_GoBack"/>
      <w:bookmarkEnd w:id="0"/>
    </w:p>
    <w:sectPr w:rsidR="00E27E77" w:rsidRPr="00EE6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9CA"/>
    <w:rsid w:val="00E27E77"/>
    <w:rsid w:val="00EE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E69C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E69C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E69C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tyle2">
    <w:name w:val="Style2"/>
    <w:basedOn w:val="a"/>
    <w:rsid w:val="00EE69CA"/>
    <w:pPr>
      <w:widowControl w:val="0"/>
      <w:autoSpaceDE w:val="0"/>
      <w:autoSpaceDN w:val="0"/>
      <w:adjustRightInd w:val="0"/>
      <w:spacing w:line="326" w:lineRule="exact"/>
      <w:ind w:firstLine="0"/>
      <w:jc w:val="center"/>
    </w:pPr>
    <w:rPr>
      <w:sz w:val="24"/>
      <w:szCs w:val="24"/>
    </w:rPr>
  </w:style>
  <w:style w:type="paragraph" w:customStyle="1" w:styleId="Style8">
    <w:name w:val="Style8"/>
    <w:basedOn w:val="a"/>
    <w:rsid w:val="00EE69CA"/>
    <w:pPr>
      <w:widowControl w:val="0"/>
      <w:autoSpaceDE w:val="0"/>
      <w:autoSpaceDN w:val="0"/>
      <w:adjustRightInd w:val="0"/>
      <w:spacing w:line="322" w:lineRule="exact"/>
      <w:ind w:firstLine="706"/>
    </w:pPr>
    <w:rPr>
      <w:sz w:val="24"/>
      <w:szCs w:val="24"/>
    </w:rPr>
  </w:style>
  <w:style w:type="character" w:customStyle="1" w:styleId="FontStyle23">
    <w:name w:val="Font Style23"/>
    <w:basedOn w:val="a0"/>
    <w:rsid w:val="00EE69C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4">
    <w:name w:val="Font Style24"/>
    <w:basedOn w:val="a0"/>
    <w:rsid w:val="00EE69CA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rsid w:val="00EE69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E69C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E69C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E69C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tyle2">
    <w:name w:val="Style2"/>
    <w:basedOn w:val="a"/>
    <w:rsid w:val="00EE69CA"/>
    <w:pPr>
      <w:widowControl w:val="0"/>
      <w:autoSpaceDE w:val="0"/>
      <w:autoSpaceDN w:val="0"/>
      <w:adjustRightInd w:val="0"/>
      <w:spacing w:line="326" w:lineRule="exact"/>
      <w:ind w:firstLine="0"/>
      <w:jc w:val="center"/>
    </w:pPr>
    <w:rPr>
      <w:sz w:val="24"/>
      <w:szCs w:val="24"/>
    </w:rPr>
  </w:style>
  <w:style w:type="paragraph" w:customStyle="1" w:styleId="Style8">
    <w:name w:val="Style8"/>
    <w:basedOn w:val="a"/>
    <w:rsid w:val="00EE69CA"/>
    <w:pPr>
      <w:widowControl w:val="0"/>
      <w:autoSpaceDE w:val="0"/>
      <w:autoSpaceDN w:val="0"/>
      <w:adjustRightInd w:val="0"/>
      <w:spacing w:line="322" w:lineRule="exact"/>
      <w:ind w:firstLine="706"/>
    </w:pPr>
    <w:rPr>
      <w:sz w:val="24"/>
      <w:szCs w:val="24"/>
    </w:rPr>
  </w:style>
  <w:style w:type="character" w:customStyle="1" w:styleId="FontStyle23">
    <w:name w:val="Font Style23"/>
    <w:basedOn w:val="a0"/>
    <w:rsid w:val="00EE69C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4">
    <w:name w:val="Font Style24"/>
    <w:basedOn w:val="a0"/>
    <w:rsid w:val="00EE69CA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rsid w:val="00EE69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1010</Words>
  <Characters>5758</Characters>
  <Application>Microsoft Office Word</Application>
  <DocSecurity>0</DocSecurity>
  <Lines>47</Lines>
  <Paragraphs>13</Paragraphs>
  <ScaleCrop>false</ScaleCrop>
  <Company/>
  <LinksUpToDate>false</LinksUpToDate>
  <CharactersWithSpaces>6755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2013-03-06T07:54:00Z</dcterms:created>
  <dcterms:modified xsi:type="dcterms:W3CDTF">2013-03-06T07:58:00Z</dcterms:modified>
</cp:coreProperties>
</file>